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1F832" w14:textId="77777777" w:rsidR="0096409E" w:rsidRDefault="0096409E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  <w:r>
        <w:rPr>
          <w:rFonts w:asciiTheme="minorBidi" w:hAnsiTheme="minorBidi" w:cstheme="minorBidi"/>
          <w:b/>
          <w:noProof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43F1F85F" wp14:editId="620F7E05">
            <wp:simplePos x="0" y="0"/>
            <wp:positionH relativeFrom="column">
              <wp:posOffset>-123781</wp:posOffset>
            </wp:positionH>
            <wp:positionV relativeFrom="paragraph">
              <wp:posOffset>-431800</wp:posOffset>
            </wp:positionV>
            <wp:extent cx="1439839" cy="809469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39" cy="80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1F833" w14:textId="77777777" w:rsidR="0096409E" w:rsidRDefault="0096409E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49FA2963" w14:textId="77777777" w:rsidR="00041555" w:rsidRDefault="00041555" w:rsidP="002E4363">
      <w:pPr>
        <w:keepNext/>
        <w:jc w:val="left"/>
        <w:outlineLvl w:val="0"/>
        <w:rPr>
          <w:rFonts w:asciiTheme="minorBidi" w:hAnsiTheme="minorBidi" w:cstheme="minorBidi"/>
          <w:b/>
          <w:sz w:val="28"/>
          <w:szCs w:val="28"/>
        </w:rPr>
      </w:pPr>
    </w:p>
    <w:p w14:paraId="43F1F834" w14:textId="71822BF9" w:rsidR="0096409E" w:rsidRPr="002E4363" w:rsidRDefault="0096409E" w:rsidP="002E4363">
      <w:pPr>
        <w:keepNext/>
        <w:jc w:val="left"/>
        <w:outlineLvl w:val="0"/>
        <w:rPr>
          <w:rFonts w:asciiTheme="minorBidi" w:hAnsiTheme="minorBidi" w:cstheme="minorBidi"/>
          <w:b/>
          <w:sz w:val="28"/>
          <w:szCs w:val="28"/>
        </w:rPr>
      </w:pPr>
      <w:r w:rsidRPr="002E4363">
        <w:rPr>
          <w:rFonts w:asciiTheme="minorBidi" w:hAnsiTheme="minorBidi" w:cstheme="minorBidi"/>
          <w:b/>
          <w:sz w:val="28"/>
          <w:szCs w:val="28"/>
        </w:rPr>
        <w:t xml:space="preserve">Sol·licitud d’acumulació </w:t>
      </w:r>
      <w:r w:rsidR="00032E58">
        <w:rPr>
          <w:rFonts w:asciiTheme="minorBidi" w:hAnsiTheme="minorBidi" w:cstheme="minorBidi"/>
          <w:b/>
          <w:sz w:val="28"/>
          <w:szCs w:val="28"/>
        </w:rPr>
        <w:t>de procediments</w:t>
      </w:r>
      <w:r w:rsidRPr="002E4363">
        <w:rPr>
          <w:rFonts w:asciiTheme="minorBidi" w:hAnsiTheme="minorBidi" w:cstheme="minorBidi"/>
          <w:b/>
          <w:sz w:val="28"/>
          <w:szCs w:val="28"/>
        </w:rPr>
        <w:t xml:space="preserve"> (art. 28 a 32 LRJS)</w:t>
      </w:r>
    </w:p>
    <w:p w14:paraId="43F1F835" w14:textId="77777777" w:rsidR="0096409E" w:rsidRDefault="0096409E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43F1F836" w14:textId="77777777" w:rsidR="0096409E" w:rsidRDefault="0096409E" w:rsidP="002C6AA7">
      <w:pPr>
        <w:keepNext/>
        <w:jc w:val="left"/>
        <w:outlineLvl w:val="0"/>
        <w:rPr>
          <w:rFonts w:asciiTheme="minorBidi" w:hAnsiTheme="minorBidi" w:cstheme="minorBidi"/>
          <w:bCs w:val="0"/>
          <w:szCs w:val="24"/>
        </w:rPr>
      </w:pPr>
    </w:p>
    <w:p w14:paraId="43F1F837" w14:textId="77777777" w:rsidR="00725083" w:rsidRPr="002E4363" w:rsidRDefault="00AC53E4" w:rsidP="002C6AA7">
      <w:pPr>
        <w:keepNext/>
        <w:jc w:val="left"/>
        <w:outlineLvl w:val="0"/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Proce</w:t>
      </w:r>
      <w:r w:rsidR="00111D32" w:rsidRPr="002E4363">
        <w:rPr>
          <w:rFonts w:asciiTheme="minorBidi" w:hAnsiTheme="minorBidi" w:cstheme="minorBidi"/>
          <w:bCs w:val="0"/>
          <w:sz w:val="22"/>
          <w:szCs w:val="22"/>
        </w:rPr>
        <w:t>diment</w:t>
      </w:r>
      <w:r w:rsidR="00725083" w:rsidRPr="002E4363">
        <w:rPr>
          <w:rFonts w:asciiTheme="minorBidi" w:hAnsiTheme="minorBidi" w:cstheme="minorBidi"/>
          <w:bCs w:val="0"/>
          <w:sz w:val="22"/>
          <w:szCs w:val="22"/>
        </w:rPr>
        <w:t xml:space="preserve">: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</w:t>
      </w:r>
    </w:p>
    <w:p w14:paraId="43F1F838" w14:textId="77777777" w:rsidR="002C6AA7" w:rsidRPr="002E4363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2E4363">
        <w:rPr>
          <w:rFonts w:asciiTheme="minorBidi" w:hAnsiTheme="minorBidi" w:cstheme="minorBidi"/>
          <w:sz w:val="22"/>
          <w:szCs w:val="22"/>
          <w:lang w:val="ca-ES"/>
        </w:rPr>
        <w:t xml:space="preserve">Part actora: </w:t>
      </w:r>
      <w:r w:rsidR="0096409E" w:rsidRPr="002E4363">
        <w:rPr>
          <w:rFonts w:asciiTheme="minorBidi" w:hAnsiTheme="minorBidi" w:cstheme="minorBidi"/>
          <w:sz w:val="22"/>
          <w:szCs w:val="22"/>
          <w:lang w:val="ca-ES"/>
        </w:rPr>
        <w:t>.......................................</w:t>
      </w:r>
    </w:p>
    <w:p w14:paraId="43F1F839" w14:textId="77777777" w:rsidR="002C6AA7" w:rsidRPr="002E4363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  <w:r w:rsidRPr="002E4363">
        <w:rPr>
          <w:rFonts w:asciiTheme="minorBidi" w:hAnsiTheme="minorBidi" w:cstheme="minorBidi"/>
          <w:sz w:val="22"/>
          <w:szCs w:val="22"/>
          <w:lang w:val="ca-ES"/>
        </w:rPr>
        <w:t xml:space="preserve">Part demandada: </w:t>
      </w:r>
      <w:r w:rsidR="0096409E" w:rsidRPr="002E4363">
        <w:rPr>
          <w:rFonts w:asciiTheme="minorBidi" w:hAnsiTheme="minorBidi" w:cstheme="minorBidi"/>
          <w:sz w:val="22"/>
          <w:szCs w:val="22"/>
          <w:lang w:val="ca-ES"/>
        </w:rPr>
        <w:t>...................................</w:t>
      </w:r>
    </w:p>
    <w:p w14:paraId="43F1F83A" w14:textId="77777777" w:rsidR="002C6AA7" w:rsidRPr="002E4363" w:rsidRDefault="002C6AA7" w:rsidP="002C6AA7">
      <w:pPr>
        <w:pStyle w:val="NormalWeb"/>
        <w:spacing w:before="0" w:after="0"/>
        <w:rPr>
          <w:rFonts w:asciiTheme="minorBidi" w:hAnsiTheme="minorBidi" w:cstheme="minorBidi"/>
          <w:sz w:val="22"/>
          <w:szCs w:val="22"/>
          <w:lang w:val="ca-ES"/>
        </w:rPr>
      </w:pPr>
    </w:p>
    <w:p w14:paraId="43F1F83C" w14:textId="77777777" w:rsidR="00725083" w:rsidRPr="002E4363" w:rsidRDefault="00725083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43F1F83D" w14:textId="77777777" w:rsidR="0079404A" w:rsidRPr="002E4363" w:rsidRDefault="0079404A" w:rsidP="0079404A">
      <w:pPr>
        <w:keepNext/>
        <w:jc w:val="center"/>
        <w:outlineLvl w:val="1"/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AL JUTJAT SOCIAL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...............</w:t>
      </w:r>
    </w:p>
    <w:p w14:paraId="43F1F83E" w14:textId="77777777" w:rsidR="00AC53E4" w:rsidRPr="002E4363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43F1F83F" w14:textId="77777777" w:rsidR="00AC53E4" w:rsidRPr="002E4363" w:rsidRDefault="00AC53E4" w:rsidP="00AC53E4">
      <w:pPr>
        <w:jc w:val="left"/>
        <w:rPr>
          <w:rFonts w:asciiTheme="minorBidi" w:hAnsiTheme="minorBidi" w:cstheme="minorBidi"/>
          <w:bCs w:val="0"/>
          <w:sz w:val="22"/>
          <w:szCs w:val="22"/>
        </w:rPr>
      </w:pPr>
    </w:p>
    <w:p w14:paraId="43F1F840" w14:textId="51062760" w:rsidR="00AC53E4" w:rsidRPr="002E4363" w:rsidRDefault="0096409E" w:rsidP="0096409E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..............................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lletrat/</w:t>
      </w:r>
      <w:proofErr w:type="spellStart"/>
      <w:r w:rsidR="003C3A02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</w:t>
      </w:r>
      <w:r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l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Col·legi </w:t>
      </w:r>
      <w:r w:rsidR="001D5ECD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de l’Advocacia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de</w:t>
      </w:r>
      <w:r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........................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 col·legiat/</w:t>
      </w:r>
      <w:proofErr w:type="spellStart"/>
      <w:r w:rsidR="003C3A02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a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da</w:t>
      </w:r>
      <w:proofErr w:type="spellEnd"/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núm. </w:t>
      </w:r>
      <w:r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</w:t>
      </w:r>
      <w:r w:rsidR="008D2573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....</w:t>
      </w:r>
      <w:r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.</w:t>
      </w:r>
      <w:r w:rsidR="008D2573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>,</w:t>
      </w:r>
      <w:r w:rsidR="002C6AA7" w:rsidRPr="002E4363">
        <w:rPr>
          <w:rFonts w:asciiTheme="minorBidi" w:eastAsia="Arial Unicode MS" w:hAnsiTheme="minorBidi" w:cstheme="minorBidi"/>
          <w:bCs w:val="0"/>
          <w:sz w:val="22"/>
          <w:szCs w:val="22"/>
          <w:lang w:eastAsia="ar-SA"/>
        </w:rPr>
        <w:t xml:space="preserve"> </w:t>
      </w:r>
      <w:r w:rsidR="00AC53E4" w:rsidRPr="002E4363">
        <w:rPr>
          <w:rFonts w:asciiTheme="minorBidi" w:hAnsiTheme="minorBidi" w:cstheme="minorBidi"/>
          <w:bCs w:val="0"/>
          <w:sz w:val="22"/>
          <w:szCs w:val="22"/>
        </w:rPr>
        <w:t xml:space="preserve">i de la part actora en </w:t>
      </w:r>
      <w:r w:rsidR="00803DC2" w:rsidRPr="002E4363">
        <w:rPr>
          <w:rFonts w:asciiTheme="minorBidi" w:hAnsiTheme="minorBidi" w:cstheme="minorBidi"/>
          <w:bCs w:val="0"/>
          <w:sz w:val="22"/>
          <w:szCs w:val="22"/>
        </w:rPr>
        <w:t xml:space="preserve">el </w:t>
      </w:r>
      <w:r w:rsidR="00803DC2" w:rsidRPr="00D97202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procediment </w:t>
      </w:r>
      <w:r w:rsidR="00EE3385" w:rsidRPr="002E4363">
        <w:rPr>
          <w:rFonts w:asciiTheme="minorBidi" w:hAnsiTheme="minorBidi" w:cstheme="minorBidi"/>
          <w:bCs w:val="0"/>
          <w:sz w:val="22"/>
          <w:szCs w:val="22"/>
        </w:rPr>
        <w:t>consignat en l’encapçalament</w:t>
      </w:r>
      <w:r w:rsidR="00803DC2" w:rsidRPr="002E4363">
        <w:rPr>
          <w:rFonts w:asciiTheme="minorBidi" w:hAnsiTheme="minorBidi" w:cstheme="minorBidi"/>
          <w:bCs w:val="0"/>
          <w:sz w:val="22"/>
          <w:szCs w:val="22"/>
        </w:rPr>
        <w:t xml:space="preserve">, </w:t>
      </w:r>
    </w:p>
    <w:p w14:paraId="43F1F841" w14:textId="77777777" w:rsidR="00AC53E4" w:rsidRPr="002E4363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2" w14:textId="77777777" w:rsidR="00AC53E4" w:rsidRPr="002E4363" w:rsidRDefault="008E07E0" w:rsidP="00115015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MANIFESTO:</w:t>
      </w:r>
    </w:p>
    <w:p w14:paraId="43F1F843" w14:textId="77777777" w:rsidR="00AC53E4" w:rsidRPr="002E4363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4" w14:textId="1BB66799" w:rsidR="00D01170" w:rsidRPr="00F273AD" w:rsidRDefault="00A86083" w:rsidP="00F273AD">
      <w:pPr>
        <w:pStyle w:val="Prrafodelista"/>
        <w:numPr>
          <w:ilvl w:val="0"/>
          <w:numId w:val="2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F273AD">
        <w:rPr>
          <w:rFonts w:asciiTheme="minorBidi" w:hAnsiTheme="minorBidi" w:cstheme="minorBidi"/>
          <w:bCs w:val="0"/>
          <w:sz w:val="22"/>
          <w:szCs w:val="22"/>
        </w:rPr>
        <w:t>Que</w:t>
      </w:r>
      <w:r w:rsidR="00F273AD" w:rsidRPr="00F273AD">
        <w:rPr>
          <w:rFonts w:asciiTheme="minorBidi" w:hAnsiTheme="minorBidi" w:cstheme="minorBidi"/>
          <w:bCs w:val="0"/>
          <w:sz w:val="22"/>
          <w:szCs w:val="22"/>
        </w:rPr>
        <w:t>,</w:t>
      </w:r>
      <w:r w:rsidRPr="00F273AD">
        <w:rPr>
          <w:rFonts w:asciiTheme="minorBidi" w:hAnsiTheme="minorBidi" w:cstheme="minorBidi"/>
          <w:bCs w:val="0"/>
          <w:sz w:val="22"/>
          <w:szCs w:val="22"/>
        </w:rPr>
        <w:t xml:space="preserve"> a l’empara </w:t>
      </w:r>
      <w:r w:rsidR="00803DC2" w:rsidRPr="00F273AD">
        <w:rPr>
          <w:rFonts w:asciiTheme="minorBidi" w:hAnsiTheme="minorBidi" w:cstheme="minorBidi"/>
          <w:bCs w:val="0"/>
          <w:sz w:val="22"/>
          <w:szCs w:val="22"/>
        </w:rPr>
        <w:t>de</w:t>
      </w:r>
      <w:r w:rsidR="00696716" w:rsidRPr="00F273AD">
        <w:rPr>
          <w:rFonts w:asciiTheme="minorBidi" w:hAnsiTheme="minorBidi" w:cstheme="minorBidi"/>
          <w:bCs w:val="0"/>
          <w:sz w:val="22"/>
          <w:szCs w:val="22"/>
        </w:rPr>
        <w:t>l que estableixen</w:t>
      </w:r>
      <w:r w:rsidR="003C3A02" w:rsidRPr="00F273AD">
        <w:rPr>
          <w:rFonts w:asciiTheme="minorBidi" w:hAnsiTheme="minorBidi" w:cstheme="minorBidi"/>
          <w:bCs w:val="0"/>
          <w:sz w:val="22"/>
          <w:szCs w:val="22"/>
        </w:rPr>
        <w:t xml:space="preserve"> e</w:t>
      </w:r>
      <w:r w:rsidR="001D5ECD" w:rsidRPr="00F273AD">
        <w:rPr>
          <w:rFonts w:asciiTheme="minorBidi" w:hAnsiTheme="minorBidi" w:cstheme="minorBidi"/>
          <w:bCs w:val="0"/>
          <w:sz w:val="22"/>
          <w:szCs w:val="22"/>
        </w:rPr>
        <w:t xml:space="preserve">ls </w:t>
      </w:r>
      <w:r w:rsidR="006C26F2" w:rsidRPr="00F273AD">
        <w:rPr>
          <w:rFonts w:asciiTheme="minorBidi" w:hAnsiTheme="minorBidi" w:cstheme="minorBidi"/>
          <w:bCs w:val="0"/>
          <w:sz w:val="22"/>
          <w:szCs w:val="22"/>
        </w:rPr>
        <w:t>articles</w:t>
      </w:r>
      <w:r w:rsidR="001D5ECD" w:rsidRPr="00F273AD">
        <w:rPr>
          <w:rFonts w:asciiTheme="minorBidi" w:hAnsiTheme="minorBidi" w:cstheme="minorBidi"/>
          <w:bCs w:val="0"/>
          <w:sz w:val="22"/>
          <w:szCs w:val="22"/>
        </w:rPr>
        <w:t xml:space="preserve"> 28 a 32 de la Llei </w:t>
      </w:r>
      <w:r w:rsidR="003C3A02" w:rsidRPr="00F273AD">
        <w:rPr>
          <w:rFonts w:asciiTheme="minorBidi" w:hAnsiTheme="minorBidi" w:cstheme="minorBidi"/>
          <w:bCs w:val="0"/>
          <w:sz w:val="22"/>
          <w:szCs w:val="22"/>
        </w:rPr>
        <w:t>r</w:t>
      </w:r>
      <w:r w:rsidR="001D5ECD" w:rsidRPr="00F273AD">
        <w:rPr>
          <w:rFonts w:asciiTheme="minorBidi" w:hAnsiTheme="minorBidi" w:cstheme="minorBidi"/>
          <w:bCs w:val="0"/>
          <w:sz w:val="22"/>
          <w:szCs w:val="22"/>
        </w:rPr>
        <w:t xml:space="preserve">eguladora de la </w:t>
      </w:r>
      <w:r w:rsidR="003C3A02" w:rsidRPr="00F273AD">
        <w:rPr>
          <w:rFonts w:asciiTheme="minorBidi" w:hAnsiTheme="minorBidi" w:cstheme="minorBidi"/>
          <w:bCs w:val="0"/>
          <w:sz w:val="22"/>
          <w:szCs w:val="22"/>
        </w:rPr>
        <w:t>j</w:t>
      </w:r>
      <w:r w:rsidR="001D5ECD" w:rsidRPr="00F273AD">
        <w:rPr>
          <w:rFonts w:asciiTheme="minorBidi" w:hAnsiTheme="minorBidi" w:cstheme="minorBidi"/>
          <w:bCs w:val="0"/>
          <w:sz w:val="22"/>
          <w:szCs w:val="22"/>
        </w:rPr>
        <w:t xml:space="preserve">urisdicció </w:t>
      </w:r>
      <w:r w:rsidR="003C3A02" w:rsidRPr="00F273AD">
        <w:rPr>
          <w:rFonts w:asciiTheme="minorBidi" w:hAnsiTheme="minorBidi" w:cstheme="minorBidi"/>
          <w:bCs w:val="0"/>
          <w:sz w:val="22"/>
          <w:szCs w:val="22"/>
        </w:rPr>
        <w:t>s</w:t>
      </w:r>
      <w:r w:rsidR="001D5ECD" w:rsidRPr="00F273AD">
        <w:rPr>
          <w:rFonts w:asciiTheme="minorBidi" w:hAnsiTheme="minorBidi" w:cstheme="minorBidi"/>
          <w:bCs w:val="0"/>
          <w:sz w:val="22"/>
          <w:szCs w:val="22"/>
        </w:rPr>
        <w:t xml:space="preserve">ocial, </w:t>
      </w:r>
      <w:r w:rsidR="007C51C0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correspon acumular </w:t>
      </w:r>
      <w:r w:rsidR="002F7C18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>a aquest</w:t>
      </w:r>
      <w:r w:rsidR="008D6C90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 procediment </w:t>
      </w:r>
      <w:r w:rsidR="007C51C0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el </w:t>
      </w:r>
      <w:r w:rsidR="00D01170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>que</w:t>
      </w:r>
      <w:r w:rsidR="007C51C0" w:rsidRPr="00F273AD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 s’està tramitant al </w:t>
      </w:r>
      <w:r w:rsidR="007C51C0" w:rsidRPr="00F273AD">
        <w:rPr>
          <w:rFonts w:asciiTheme="minorBidi" w:hAnsiTheme="minorBidi" w:cstheme="minorBidi"/>
          <w:bCs w:val="0"/>
          <w:sz w:val="22"/>
          <w:szCs w:val="22"/>
        </w:rPr>
        <w:t>Jutjat Social núm.</w:t>
      </w:r>
      <w:r w:rsidR="0096409E" w:rsidRPr="00F273AD">
        <w:rPr>
          <w:rFonts w:asciiTheme="minorBidi" w:hAnsiTheme="minorBidi" w:cstheme="minorBidi"/>
          <w:bCs w:val="0"/>
          <w:sz w:val="22"/>
          <w:szCs w:val="22"/>
        </w:rPr>
        <w:t xml:space="preserve"> .</w:t>
      </w:r>
      <w:r w:rsidR="00F273AD" w:rsidRPr="00F273AD">
        <w:rPr>
          <w:rFonts w:asciiTheme="minorBidi" w:hAnsiTheme="minorBidi" w:cstheme="minorBidi"/>
          <w:bCs w:val="0"/>
          <w:sz w:val="22"/>
          <w:szCs w:val="22"/>
        </w:rPr>
        <w:t>..</w:t>
      </w:r>
      <w:r w:rsidR="0096409E" w:rsidRPr="00F273AD">
        <w:rPr>
          <w:rFonts w:asciiTheme="minorBidi" w:hAnsiTheme="minorBidi" w:cstheme="minorBidi"/>
          <w:bCs w:val="0"/>
          <w:sz w:val="22"/>
          <w:szCs w:val="22"/>
        </w:rPr>
        <w:t>..</w:t>
      </w:r>
      <w:r w:rsidR="007C51C0" w:rsidRPr="00F273AD">
        <w:rPr>
          <w:rFonts w:asciiTheme="minorBidi" w:hAnsiTheme="minorBidi" w:cstheme="minorBidi"/>
          <w:bCs w:val="0"/>
          <w:sz w:val="22"/>
          <w:szCs w:val="22"/>
        </w:rPr>
        <w:t xml:space="preserve"> de</w:t>
      </w:r>
      <w:r w:rsidR="0096409E" w:rsidRPr="00F273AD">
        <w:rPr>
          <w:rFonts w:asciiTheme="minorBidi" w:hAnsiTheme="minorBidi" w:cstheme="minorBidi"/>
          <w:bCs w:val="0"/>
          <w:sz w:val="22"/>
          <w:szCs w:val="22"/>
        </w:rPr>
        <w:t xml:space="preserve"> ..........................</w:t>
      </w:r>
      <w:r w:rsidR="0022495C" w:rsidRPr="00F273AD">
        <w:rPr>
          <w:rFonts w:asciiTheme="minorBidi" w:hAnsiTheme="minorBidi" w:cstheme="minorBidi"/>
          <w:bCs w:val="0"/>
          <w:sz w:val="22"/>
          <w:szCs w:val="22"/>
        </w:rPr>
        <w:t>,</w:t>
      </w:r>
      <w:r w:rsidR="00D01170" w:rsidRPr="00F273AD">
        <w:rPr>
          <w:rFonts w:asciiTheme="minorBidi" w:hAnsiTheme="minorBidi" w:cstheme="minorBidi"/>
          <w:bCs w:val="0"/>
          <w:sz w:val="22"/>
          <w:szCs w:val="22"/>
        </w:rPr>
        <w:t xml:space="preserve"> amb el núm.</w:t>
      </w:r>
      <w:r w:rsidR="0096409E" w:rsidRPr="00F273AD">
        <w:rPr>
          <w:rFonts w:asciiTheme="minorBidi" w:hAnsiTheme="minorBidi" w:cstheme="minorBidi"/>
          <w:bCs w:val="0"/>
          <w:sz w:val="22"/>
          <w:szCs w:val="22"/>
        </w:rPr>
        <w:t xml:space="preserve"> ...</w:t>
      </w:r>
      <w:r w:rsidR="00D01170" w:rsidRPr="00F273AD">
        <w:rPr>
          <w:rFonts w:asciiTheme="minorBidi" w:hAnsiTheme="minorBidi" w:cstheme="minorBidi"/>
          <w:bCs w:val="0"/>
          <w:sz w:val="22"/>
          <w:szCs w:val="22"/>
        </w:rPr>
        <w:t>/</w:t>
      </w:r>
      <w:r w:rsidR="0096409E" w:rsidRPr="00F273AD">
        <w:rPr>
          <w:rFonts w:asciiTheme="minorBidi" w:hAnsiTheme="minorBidi" w:cstheme="minorBidi"/>
          <w:bCs w:val="0"/>
          <w:sz w:val="22"/>
          <w:szCs w:val="22"/>
        </w:rPr>
        <w:t>.....</w:t>
      </w:r>
      <w:r w:rsidR="00F273AD" w:rsidRPr="00F273AD">
        <w:rPr>
          <w:rFonts w:asciiTheme="minorBidi" w:hAnsiTheme="minorBidi" w:cstheme="minorBidi"/>
          <w:bCs w:val="0"/>
          <w:sz w:val="22"/>
          <w:szCs w:val="22"/>
        </w:rPr>
        <w:t xml:space="preserve"> .</w:t>
      </w:r>
    </w:p>
    <w:p w14:paraId="43F1F845" w14:textId="77777777" w:rsidR="00D01170" w:rsidRPr="002E4363" w:rsidRDefault="00D01170" w:rsidP="00F273AD">
      <w:pPr>
        <w:ind w:left="426"/>
        <w:rPr>
          <w:rFonts w:asciiTheme="minorBidi" w:hAnsiTheme="minorBidi" w:cstheme="minorBidi"/>
          <w:bCs w:val="0"/>
          <w:sz w:val="22"/>
          <w:szCs w:val="22"/>
        </w:rPr>
      </w:pPr>
    </w:p>
    <w:p w14:paraId="43F1F846" w14:textId="45DB7D24" w:rsidR="00D01170" w:rsidRPr="00F273AD" w:rsidRDefault="00D01170" w:rsidP="00F273AD">
      <w:pPr>
        <w:pStyle w:val="Prrafodelista"/>
        <w:numPr>
          <w:ilvl w:val="0"/>
          <w:numId w:val="2"/>
        </w:numPr>
        <w:ind w:left="426"/>
        <w:rPr>
          <w:rFonts w:asciiTheme="minorBidi" w:hAnsiTheme="minorBidi" w:cstheme="minorBidi"/>
          <w:bCs w:val="0"/>
          <w:sz w:val="22"/>
          <w:szCs w:val="22"/>
        </w:rPr>
      </w:pPr>
      <w:r w:rsidRPr="00F273AD">
        <w:rPr>
          <w:rFonts w:asciiTheme="minorBidi" w:hAnsiTheme="minorBidi" w:cstheme="minorBidi"/>
          <w:bCs w:val="0"/>
          <w:sz w:val="22"/>
          <w:szCs w:val="22"/>
        </w:rPr>
        <w:t xml:space="preserve">Que baso </w:t>
      </w:r>
      <w:r w:rsidR="009615BE" w:rsidRPr="00F273AD">
        <w:rPr>
          <w:rFonts w:asciiTheme="minorBidi" w:hAnsiTheme="minorBidi" w:cstheme="minorBidi"/>
          <w:bCs w:val="0"/>
          <w:sz w:val="22"/>
          <w:szCs w:val="22"/>
        </w:rPr>
        <w:t>la petició actual</w:t>
      </w:r>
      <w:r w:rsidR="00921FF3" w:rsidRPr="00F273AD">
        <w:rPr>
          <w:rFonts w:asciiTheme="minorBidi" w:hAnsiTheme="minorBidi" w:cstheme="minorBidi"/>
          <w:bCs w:val="0"/>
          <w:sz w:val="22"/>
          <w:szCs w:val="22"/>
        </w:rPr>
        <w:t xml:space="preserve"> a partir dels</w:t>
      </w:r>
      <w:r w:rsidRPr="00F273AD">
        <w:rPr>
          <w:rFonts w:asciiTheme="minorBidi" w:hAnsiTheme="minorBidi" w:cstheme="minorBidi"/>
          <w:bCs w:val="0"/>
          <w:sz w:val="22"/>
          <w:szCs w:val="22"/>
        </w:rPr>
        <w:t xml:space="preserve"> següents </w:t>
      </w:r>
    </w:p>
    <w:p w14:paraId="43F1F847" w14:textId="77777777" w:rsidR="00D01170" w:rsidRPr="002E4363" w:rsidRDefault="00D01170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8" w14:textId="77777777" w:rsidR="00D01170" w:rsidRPr="002E4363" w:rsidRDefault="00D01170" w:rsidP="00AC53E4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MOTIUS </w:t>
      </w:r>
    </w:p>
    <w:p w14:paraId="43F1F849" w14:textId="77777777" w:rsidR="00D01170" w:rsidRPr="002E4363" w:rsidRDefault="00D01170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A" w14:textId="78F73974" w:rsidR="008E205E" w:rsidRPr="002E4363" w:rsidRDefault="00D01170" w:rsidP="0096409E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Únic. En data 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</w:t>
      </w:r>
      <w:r w:rsidR="00BA0438" w:rsidRPr="002E4363">
        <w:rPr>
          <w:rFonts w:asciiTheme="minorBidi" w:hAnsiTheme="minorBidi" w:cstheme="minorBidi"/>
          <w:bCs w:val="0"/>
          <w:sz w:val="22"/>
          <w:szCs w:val="22"/>
        </w:rPr>
        <w:t>.....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</w:t>
      </w:r>
      <w:r w:rsidR="007C51C0" w:rsidRPr="002E4363">
        <w:rPr>
          <w:rFonts w:asciiTheme="minorBidi" w:hAnsiTheme="minorBidi" w:cstheme="minorBidi"/>
          <w:bCs w:val="0"/>
          <w:sz w:val="22"/>
          <w:szCs w:val="22"/>
        </w:rPr>
        <w:t xml:space="preserve"> 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 xml:space="preserve">........... </w:t>
      </w:r>
      <w:r w:rsidR="007C51C0" w:rsidRPr="002E4363">
        <w:rPr>
          <w:rFonts w:asciiTheme="minorBidi" w:hAnsiTheme="minorBidi" w:cstheme="minorBidi"/>
          <w:bCs w:val="0"/>
          <w:sz w:val="22"/>
          <w:szCs w:val="22"/>
        </w:rPr>
        <w:t>de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 xml:space="preserve"> ..........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es va presentar demanda en matèria 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..............................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a instàncies 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..........................</w:t>
      </w:r>
      <w:r w:rsidR="00921FF3" w:rsidRPr="002E4363">
        <w:rPr>
          <w:rFonts w:asciiTheme="minorBidi" w:hAnsiTheme="minorBidi" w:cstheme="minorBidi"/>
          <w:bCs w:val="0"/>
          <w:sz w:val="22"/>
          <w:szCs w:val="22"/>
        </w:rPr>
        <w:t xml:space="preserve"> c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ontra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...............................</w:t>
      </w:r>
      <w:r w:rsidR="00BA0438" w:rsidRPr="002E4363">
        <w:rPr>
          <w:rFonts w:asciiTheme="minorBidi" w:hAnsiTheme="minorBidi" w:cstheme="minorBidi"/>
          <w:bCs w:val="0"/>
          <w:sz w:val="22"/>
          <w:szCs w:val="22"/>
        </w:rPr>
        <w:t>,</w:t>
      </w:r>
      <w:r w:rsidR="008D6C90"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2315C6" w:rsidRPr="002E4363">
        <w:rPr>
          <w:rFonts w:asciiTheme="minorBidi" w:hAnsiTheme="minorBidi" w:cstheme="minorBidi"/>
          <w:bCs w:val="0"/>
          <w:sz w:val="22"/>
          <w:szCs w:val="22"/>
        </w:rPr>
        <w:t xml:space="preserve">que s’ha </w:t>
      </w:r>
      <w:r w:rsidR="00BA0438" w:rsidRPr="002E4363">
        <w:rPr>
          <w:rFonts w:asciiTheme="minorBidi" w:hAnsiTheme="minorBidi" w:cstheme="minorBidi"/>
          <w:bCs w:val="0"/>
          <w:sz w:val="22"/>
          <w:szCs w:val="22"/>
        </w:rPr>
        <w:t>assignat al</w:t>
      </w:r>
      <w:r w:rsidR="00921FF3" w:rsidRPr="002E4363">
        <w:rPr>
          <w:rFonts w:asciiTheme="minorBidi" w:hAnsiTheme="minorBidi" w:cstheme="minorBidi"/>
          <w:bCs w:val="0"/>
          <w:sz w:val="22"/>
          <w:szCs w:val="22"/>
        </w:rPr>
        <w:t xml:space="preserve"> Jutjat </w:t>
      </w:r>
      <w:r w:rsidR="002F7C18" w:rsidRPr="002E4363">
        <w:rPr>
          <w:rFonts w:asciiTheme="minorBidi" w:hAnsiTheme="minorBidi" w:cstheme="minorBidi"/>
          <w:bCs w:val="0"/>
          <w:sz w:val="22"/>
          <w:szCs w:val="22"/>
        </w:rPr>
        <w:t>Social núm</w:t>
      </w:r>
      <w:r w:rsidR="0094085E" w:rsidRPr="002E4363">
        <w:rPr>
          <w:rFonts w:asciiTheme="minorBidi" w:hAnsiTheme="minorBidi" w:cstheme="minorBidi"/>
          <w:bCs w:val="0"/>
          <w:sz w:val="22"/>
          <w:szCs w:val="22"/>
        </w:rPr>
        <w:t>.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 xml:space="preserve"> .</w:t>
      </w:r>
      <w:r w:rsidR="00032E58">
        <w:rPr>
          <w:rFonts w:asciiTheme="minorBidi" w:hAnsiTheme="minorBidi" w:cstheme="minorBidi"/>
          <w:bCs w:val="0"/>
          <w:sz w:val="22"/>
          <w:szCs w:val="22"/>
        </w:rPr>
        <w:t>..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</w:t>
      </w:r>
      <w:r w:rsidR="00921FF3"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de 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............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(</w:t>
      </w:r>
      <w:r w:rsidRPr="00032E58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procediment </w:t>
      </w:r>
      <w:r w:rsidRPr="00032E58">
        <w:rPr>
          <w:rFonts w:asciiTheme="minorBidi" w:hAnsiTheme="minorBidi" w:cstheme="minorBidi"/>
          <w:bCs w:val="0"/>
          <w:sz w:val="22"/>
          <w:szCs w:val="22"/>
        </w:rPr>
        <w:t>núm.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7C0A52" w:rsidRPr="002E4363">
        <w:rPr>
          <w:rFonts w:asciiTheme="minorBidi" w:hAnsiTheme="minorBidi" w:cstheme="minorBidi"/>
          <w:bCs w:val="0"/>
          <w:sz w:val="22"/>
          <w:szCs w:val="22"/>
        </w:rPr>
        <w:t>.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/</w:t>
      </w:r>
      <w:r w:rsidR="0096409E" w:rsidRPr="002E4363">
        <w:rPr>
          <w:rFonts w:asciiTheme="minorBidi" w:hAnsiTheme="minorBidi" w:cstheme="minorBidi"/>
          <w:bCs w:val="0"/>
          <w:sz w:val="22"/>
          <w:szCs w:val="22"/>
        </w:rPr>
        <w:t>....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).</w:t>
      </w:r>
    </w:p>
    <w:p w14:paraId="43F1F84B" w14:textId="77777777" w:rsidR="00D01170" w:rsidRPr="002E4363" w:rsidRDefault="00D01170" w:rsidP="002C6AA7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C" w14:textId="36E68462" w:rsidR="0094085E" w:rsidRPr="002E4363" w:rsidRDefault="0094085E" w:rsidP="002C6AA7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En</w:t>
      </w:r>
      <w:r w:rsidR="00D01170" w:rsidRPr="002E4363">
        <w:rPr>
          <w:rFonts w:asciiTheme="minorBidi" w:hAnsiTheme="minorBidi" w:cstheme="minorBidi"/>
          <w:bCs w:val="0"/>
          <w:sz w:val="22"/>
          <w:szCs w:val="22"/>
        </w:rPr>
        <w:t xml:space="preserve"> ambdós </w:t>
      </w:r>
      <w:r w:rsidR="00D01170" w:rsidRPr="00330E72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procediments s’exerceix </w:t>
      </w:r>
      <w:r w:rsidR="00D01170" w:rsidRPr="002E4363">
        <w:rPr>
          <w:rFonts w:asciiTheme="minorBidi" w:hAnsiTheme="minorBidi" w:cstheme="minorBidi"/>
          <w:bCs w:val="0"/>
          <w:sz w:val="22"/>
          <w:szCs w:val="22"/>
        </w:rPr>
        <w:t>la mateixa acció contra les mateixes parts demandades,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i aquella demanda es va presentar posteriorment a la que ha donat lloc a </w:t>
      </w:r>
      <w:r w:rsidR="00A86083" w:rsidRPr="000328C1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>aquest procediment</w:t>
      </w:r>
      <w:r w:rsidRPr="000328C1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, motiu 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pel qual</w:t>
      </w:r>
      <w:r w:rsidR="00A86083" w:rsidRPr="002E4363">
        <w:rPr>
          <w:rFonts w:asciiTheme="minorBidi" w:hAnsiTheme="minorBidi" w:cstheme="minorBidi"/>
          <w:bCs w:val="0"/>
          <w:sz w:val="22"/>
          <w:szCs w:val="22"/>
        </w:rPr>
        <w:t xml:space="preserve">, per economia processal i per evitar </w:t>
      </w:r>
      <w:r w:rsidR="00A86083" w:rsidRPr="000328C1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>pronunciaments contradictoris</w:t>
      </w:r>
      <w:r w:rsidR="00A86083" w:rsidRPr="002E4363">
        <w:rPr>
          <w:rFonts w:asciiTheme="minorBidi" w:hAnsiTheme="minorBidi" w:cstheme="minorBidi"/>
          <w:bCs w:val="0"/>
          <w:sz w:val="22"/>
          <w:szCs w:val="22"/>
        </w:rPr>
        <w:t>,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correspon la seva acumulació</w:t>
      </w:r>
      <w:r w:rsidR="00140C75" w:rsidRPr="002E4363">
        <w:rPr>
          <w:rFonts w:asciiTheme="minorBidi" w:hAnsiTheme="minorBidi" w:cstheme="minorBidi"/>
          <w:bCs w:val="0"/>
          <w:sz w:val="22"/>
          <w:szCs w:val="22"/>
        </w:rPr>
        <w:t>.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</w:p>
    <w:p w14:paraId="43F1F84D" w14:textId="77777777" w:rsidR="0094085E" w:rsidRPr="002E4363" w:rsidRDefault="0094085E" w:rsidP="002C6AA7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4E" w14:textId="77777777" w:rsidR="0079404A" w:rsidRPr="002E4363" w:rsidRDefault="0079404A" w:rsidP="0079404A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Per això,</w:t>
      </w:r>
    </w:p>
    <w:p w14:paraId="43F1F84F" w14:textId="77777777" w:rsidR="0079404A" w:rsidRPr="002E4363" w:rsidRDefault="0079404A" w:rsidP="0079404A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50" w14:textId="456DBE26" w:rsidR="00D01170" w:rsidRPr="002E4363" w:rsidRDefault="00D01170" w:rsidP="002C6AA7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SOL·LICITO</w:t>
      </w:r>
      <w:r w:rsidR="007275A6">
        <w:rPr>
          <w:rFonts w:asciiTheme="minorBidi" w:hAnsiTheme="minorBidi" w:cstheme="minorBidi"/>
          <w:bCs w:val="0"/>
          <w:sz w:val="22"/>
          <w:szCs w:val="22"/>
        </w:rPr>
        <w:t>: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</w:p>
    <w:p w14:paraId="43F1F851" w14:textId="77777777" w:rsidR="00D01170" w:rsidRPr="002E4363" w:rsidRDefault="00D01170" w:rsidP="002C6AA7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52" w14:textId="77777777" w:rsidR="00D01170" w:rsidRPr="002E4363" w:rsidRDefault="00D01170" w:rsidP="00AB1E09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Que acord</w:t>
      </w:r>
      <w:r w:rsidR="005402DF" w:rsidRPr="002E4363">
        <w:rPr>
          <w:rFonts w:asciiTheme="minorBidi" w:hAnsiTheme="minorBidi" w:cstheme="minorBidi"/>
          <w:bCs w:val="0"/>
          <w:sz w:val="22"/>
          <w:szCs w:val="22"/>
        </w:rPr>
        <w:t>eu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acumular aquell </w:t>
      </w:r>
      <w:r w:rsidRPr="000328C1">
        <w:rPr>
          <w:rFonts w:asciiTheme="minorBidi" w:hAnsiTheme="minorBidi" w:cstheme="minorBidi"/>
          <w:bCs w:val="0"/>
          <w:color w:val="1D1B11" w:themeColor="background2" w:themeShade="1A"/>
          <w:sz w:val="22"/>
          <w:szCs w:val="22"/>
        </w:rPr>
        <w:t xml:space="preserve">procediment 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a a</w:t>
      </w:r>
      <w:r w:rsidR="00AB1E09" w:rsidRPr="002E4363">
        <w:rPr>
          <w:rFonts w:asciiTheme="minorBidi" w:hAnsiTheme="minorBidi" w:cstheme="minorBidi"/>
          <w:bCs w:val="0"/>
          <w:sz w:val="22"/>
          <w:szCs w:val="22"/>
        </w:rPr>
        <w:t>quest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, </w:t>
      </w:r>
      <w:r w:rsidR="002F7C18" w:rsidRPr="002E4363">
        <w:rPr>
          <w:rFonts w:asciiTheme="minorBidi" w:hAnsiTheme="minorBidi" w:cstheme="minorBidi"/>
          <w:bCs w:val="0"/>
          <w:sz w:val="22"/>
          <w:szCs w:val="22"/>
        </w:rPr>
        <w:t>i que</w:t>
      </w:r>
      <w:r w:rsidR="0079404A" w:rsidRPr="002E4363">
        <w:rPr>
          <w:rFonts w:asciiTheme="minorBidi" w:hAnsiTheme="minorBidi" w:cstheme="minorBidi"/>
          <w:bCs w:val="0"/>
          <w:sz w:val="22"/>
          <w:szCs w:val="22"/>
        </w:rPr>
        <w:t xml:space="preserve"> </w:t>
      </w:r>
      <w:r w:rsidR="005402DF" w:rsidRPr="002E4363">
        <w:rPr>
          <w:rFonts w:asciiTheme="minorBidi" w:hAnsiTheme="minorBidi" w:cstheme="minorBidi"/>
          <w:bCs w:val="0"/>
          <w:sz w:val="22"/>
          <w:szCs w:val="22"/>
        </w:rPr>
        <w:t>se</w:t>
      </w:r>
      <w:r w:rsidR="001D5ECD" w:rsidRPr="002E4363">
        <w:rPr>
          <w:rFonts w:asciiTheme="minorBidi" w:hAnsiTheme="minorBidi" w:cstheme="minorBidi"/>
          <w:bCs w:val="0"/>
          <w:sz w:val="22"/>
          <w:szCs w:val="22"/>
        </w:rPr>
        <w:t xml:space="preserve"> celebrin 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conjuntament l’acte de conciliació</w:t>
      </w:r>
      <w:r w:rsidR="00A86083" w:rsidRPr="002E4363">
        <w:rPr>
          <w:rFonts w:asciiTheme="minorBidi" w:hAnsiTheme="minorBidi" w:cstheme="minorBidi"/>
          <w:bCs w:val="0"/>
          <w:sz w:val="22"/>
          <w:szCs w:val="22"/>
        </w:rPr>
        <w:t xml:space="preserve"> prèvia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i</w:t>
      </w:r>
      <w:r w:rsidR="00A86083" w:rsidRPr="002E4363">
        <w:rPr>
          <w:rFonts w:asciiTheme="minorBidi" w:hAnsiTheme="minorBidi" w:cstheme="minorBidi"/>
          <w:bCs w:val="0"/>
          <w:sz w:val="22"/>
          <w:szCs w:val="22"/>
        </w:rPr>
        <w:t xml:space="preserve"> el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 xml:space="preserve"> judici el dia assenyalat</w:t>
      </w:r>
      <w:r w:rsidR="00A57EC8" w:rsidRPr="002E4363">
        <w:rPr>
          <w:rFonts w:asciiTheme="minorBidi" w:hAnsiTheme="minorBidi" w:cstheme="minorBidi"/>
          <w:bCs w:val="0"/>
          <w:sz w:val="22"/>
          <w:szCs w:val="22"/>
        </w:rPr>
        <w:t>.</w:t>
      </w:r>
    </w:p>
    <w:p w14:paraId="43F1F853" w14:textId="77777777" w:rsidR="00AC53E4" w:rsidRPr="002E4363" w:rsidRDefault="00AC53E4" w:rsidP="00AC53E4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54" w14:textId="77777777" w:rsidR="0096409E" w:rsidRPr="002E4363" w:rsidRDefault="0096409E" w:rsidP="0096409E">
      <w:pPr>
        <w:rPr>
          <w:rFonts w:asciiTheme="minorBidi" w:hAnsiTheme="minorBidi" w:cstheme="minorBidi"/>
          <w:sz w:val="22"/>
          <w:szCs w:val="22"/>
          <w:shd w:val="clear" w:color="auto" w:fill="FFFFFF"/>
        </w:rPr>
      </w:pPr>
      <w:r w:rsidRPr="002E4363">
        <w:rPr>
          <w:rFonts w:asciiTheme="minorBidi" w:hAnsiTheme="minorBidi" w:cstheme="minorBidi"/>
          <w:sz w:val="22"/>
          <w:szCs w:val="22"/>
          <w:shd w:val="clear" w:color="auto" w:fill="FFFFFF"/>
        </w:rPr>
        <w:t>..............., ....... de/d’................. de ..............</w:t>
      </w:r>
    </w:p>
    <w:p w14:paraId="43F1F856" w14:textId="77777777" w:rsidR="0096409E" w:rsidRPr="002E4363" w:rsidRDefault="0096409E" w:rsidP="0096409E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5770A952" w14:textId="77777777" w:rsidR="00041555" w:rsidRDefault="0096409E" w:rsidP="0096409E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(</w:t>
      </w:r>
      <w:r w:rsidRPr="002E4363">
        <w:rPr>
          <w:rFonts w:asciiTheme="minorBidi" w:hAnsiTheme="minorBidi" w:cstheme="minorBidi"/>
          <w:bCs w:val="0"/>
          <w:i/>
          <w:iCs/>
          <w:sz w:val="22"/>
          <w:szCs w:val="22"/>
        </w:rPr>
        <w:t>signatura</w:t>
      </w:r>
      <w:r w:rsidRPr="002E4363">
        <w:rPr>
          <w:rFonts w:asciiTheme="minorBidi" w:hAnsiTheme="minorBidi" w:cstheme="minorBidi"/>
          <w:bCs w:val="0"/>
          <w:sz w:val="22"/>
          <w:szCs w:val="22"/>
        </w:rPr>
        <w:t>)</w:t>
      </w:r>
    </w:p>
    <w:p w14:paraId="46D51DF9" w14:textId="77777777" w:rsidR="00041555" w:rsidRDefault="00041555" w:rsidP="0096409E">
      <w:pPr>
        <w:rPr>
          <w:rFonts w:asciiTheme="minorBidi" w:hAnsiTheme="minorBidi" w:cstheme="minorBidi"/>
          <w:bCs w:val="0"/>
          <w:sz w:val="22"/>
          <w:szCs w:val="22"/>
        </w:rPr>
      </w:pPr>
    </w:p>
    <w:p w14:paraId="43F1F859" w14:textId="04A20A45" w:rsidR="0096409E" w:rsidRPr="002E4363" w:rsidRDefault="0096409E" w:rsidP="0096409E">
      <w:pPr>
        <w:rPr>
          <w:rFonts w:asciiTheme="minorBidi" w:hAnsiTheme="minorBidi" w:cstheme="minorBidi"/>
          <w:bCs w:val="0"/>
          <w:sz w:val="22"/>
          <w:szCs w:val="22"/>
        </w:rPr>
      </w:pPr>
      <w:r w:rsidRPr="002E4363">
        <w:rPr>
          <w:rFonts w:asciiTheme="minorBidi" w:hAnsiTheme="minorBidi" w:cstheme="minorBidi"/>
          <w:bCs w:val="0"/>
          <w:sz w:val="22"/>
          <w:szCs w:val="22"/>
        </w:rPr>
        <w:t>Lletrat/</w:t>
      </w:r>
      <w:proofErr w:type="spellStart"/>
      <w:r w:rsidRPr="002E4363">
        <w:rPr>
          <w:rFonts w:asciiTheme="minorBidi" w:hAnsiTheme="minorBidi" w:cstheme="minorBidi"/>
          <w:bCs w:val="0"/>
          <w:sz w:val="22"/>
          <w:szCs w:val="22"/>
        </w:rPr>
        <w:t>ada</w:t>
      </w:r>
      <w:proofErr w:type="spellEnd"/>
      <w:r w:rsidRPr="002E4363">
        <w:rPr>
          <w:rStyle w:val="Refdenotaalpie"/>
          <w:rFonts w:asciiTheme="minorBidi" w:hAnsiTheme="minorBidi" w:cstheme="minorBidi"/>
          <w:bCs w:val="0"/>
          <w:sz w:val="22"/>
          <w:szCs w:val="22"/>
        </w:rPr>
        <w:footnoteReference w:id="1"/>
      </w:r>
    </w:p>
    <w:p w14:paraId="43F1F85A" w14:textId="77777777" w:rsidR="0096409E" w:rsidRPr="0096409E" w:rsidRDefault="0096409E" w:rsidP="0096409E">
      <w:pPr>
        <w:rPr>
          <w:rFonts w:asciiTheme="minorBidi" w:hAnsiTheme="minorBidi" w:cstheme="minorBidi"/>
          <w:bCs w:val="0"/>
          <w:szCs w:val="24"/>
        </w:rPr>
      </w:pPr>
    </w:p>
    <w:p w14:paraId="43F1F85B" w14:textId="77777777" w:rsidR="0096409E" w:rsidRPr="0096409E" w:rsidRDefault="0096409E" w:rsidP="0096409E">
      <w:pPr>
        <w:rPr>
          <w:rFonts w:asciiTheme="minorBidi" w:hAnsiTheme="minorBidi" w:cstheme="minorBidi"/>
          <w:bCs w:val="0"/>
          <w:szCs w:val="24"/>
        </w:rPr>
      </w:pPr>
    </w:p>
    <w:p w14:paraId="43F1F85C" w14:textId="77777777" w:rsidR="0096409E" w:rsidRPr="0096409E" w:rsidRDefault="0096409E" w:rsidP="0096409E">
      <w:pPr>
        <w:rPr>
          <w:rFonts w:asciiTheme="minorBidi" w:hAnsiTheme="minorBidi" w:cstheme="minorBidi"/>
          <w:bCs w:val="0"/>
          <w:szCs w:val="24"/>
        </w:rPr>
      </w:pPr>
    </w:p>
    <w:p w14:paraId="43F1F85D" w14:textId="77777777" w:rsidR="0096409E" w:rsidRPr="0096409E" w:rsidRDefault="0096409E" w:rsidP="0096409E">
      <w:pPr>
        <w:rPr>
          <w:rFonts w:asciiTheme="minorBidi" w:hAnsiTheme="minorBidi" w:cstheme="minorBidi"/>
          <w:bCs w:val="0"/>
          <w:szCs w:val="24"/>
        </w:rPr>
      </w:pPr>
      <w:bookmarkStart w:id="0" w:name="_GoBack"/>
      <w:bookmarkEnd w:id="0"/>
    </w:p>
    <w:sectPr w:rsidR="0096409E" w:rsidRPr="0096409E" w:rsidSect="00041555">
      <w:headerReference w:type="default" r:id="rId10"/>
      <w:footerReference w:type="even" r:id="rId11"/>
      <w:footerReference w:type="default" r:id="rId12"/>
      <w:pgSz w:w="11906" w:h="16838" w:code="9"/>
      <w:pgMar w:top="1417" w:right="1701" w:bottom="709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1FE3" w14:textId="77777777" w:rsidR="00D531F1" w:rsidRDefault="00D531F1" w:rsidP="008B74ED">
      <w:r>
        <w:separator/>
      </w:r>
    </w:p>
  </w:endnote>
  <w:endnote w:type="continuationSeparator" w:id="0">
    <w:p w14:paraId="30DDAB7F" w14:textId="77777777" w:rsidR="00D531F1" w:rsidRDefault="00D531F1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F867" w14:textId="77777777" w:rsidR="00111D32" w:rsidRDefault="00912026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D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F1F868" w14:textId="77777777" w:rsidR="00111D32" w:rsidRDefault="00111D32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F869" w14:textId="77777777" w:rsidR="00111D32" w:rsidRPr="00190B2A" w:rsidRDefault="00111D32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30D1" w14:textId="77777777" w:rsidR="00D531F1" w:rsidRDefault="00D531F1" w:rsidP="008B74ED">
      <w:r>
        <w:separator/>
      </w:r>
    </w:p>
  </w:footnote>
  <w:footnote w:type="continuationSeparator" w:id="0">
    <w:p w14:paraId="1C7642AB" w14:textId="77777777" w:rsidR="00D531F1" w:rsidRDefault="00D531F1" w:rsidP="008B74ED">
      <w:r>
        <w:continuationSeparator/>
      </w:r>
    </w:p>
  </w:footnote>
  <w:footnote w:id="1">
    <w:p w14:paraId="43F1F86A" w14:textId="77777777" w:rsidR="0096409E" w:rsidRDefault="0096409E" w:rsidP="0096409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1575">
        <w:t>Aquest escrit pot anar signat per qualsevol professional del dret (advocat/</w:t>
      </w:r>
      <w:proofErr w:type="spellStart"/>
      <w:r>
        <w:t>ada</w:t>
      </w:r>
      <w:proofErr w:type="spellEnd"/>
      <w:r w:rsidRPr="007B1575">
        <w:t>, graduat/</w:t>
      </w:r>
      <w:proofErr w:type="spellStart"/>
      <w:r w:rsidR="007F27AD">
        <w:t>ad</w:t>
      </w:r>
      <w:r w:rsidRPr="007B1575">
        <w:t>a</w:t>
      </w:r>
      <w:proofErr w:type="spellEnd"/>
      <w:r w:rsidRPr="007B1575">
        <w:t xml:space="preserve"> social, gestor/</w:t>
      </w:r>
      <w:r>
        <w:t>a</w:t>
      </w:r>
      <w:r w:rsidRPr="007B1575">
        <w:t>, assessor/</w:t>
      </w:r>
      <w:r>
        <w:t>a</w:t>
      </w:r>
      <w:r w:rsidRPr="007B1575">
        <w:t>, delega</w:t>
      </w:r>
      <w:r>
        <w:t>t</w:t>
      </w:r>
      <w:r w:rsidRPr="007B1575">
        <w:t>/</w:t>
      </w:r>
      <w:proofErr w:type="spellStart"/>
      <w:r w:rsidRPr="007B1575">
        <w:t>ad</w:t>
      </w:r>
      <w:r>
        <w:t>a</w:t>
      </w:r>
      <w:proofErr w:type="spellEnd"/>
      <w:r w:rsidRPr="007B1575">
        <w:t xml:space="preserve"> sindical, etc.)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F866" w14:textId="77777777" w:rsidR="00111D32" w:rsidRPr="00261AA7" w:rsidRDefault="00111D32" w:rsidP="00860AC0">
    <w:pPr>
      <w:ind w:left="-108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E97"/>
    <w:multiLevelType w:val="hybridMultilevel"/>
    <w:tmpl w:val="0ADABF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D2EDF"/>
    <w:multiLevelType w:val="multilevel"/>
    <w:tmpl w:val="1100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4"/>
    <w:rsid w:val="000146B5"/>
    <w:rsid w:val="000328C1"/>
    <w:rsid w:val="00032E58"/>
    <w:rsid w:val="00041555"/>
    <w:rsid w:val="0007245E"/>
    <w:rsid w:val="000B2BAD"/>
    <w:rsid w:val="000E46FA"/>
    <w:rsid w:val="000F2C7E"/>
    <w:rsid w:val="0011130A"/>
    <w:rsid w:val="00111D32"/>
    <w:rsid w:val="00115015"/>
    <w:rsid w:val="00140C75"/>
    <w:rsid w:val="00151EF3"/>
    <w:rsid w:val="00193807"/>
    <w:rsid w:val="001B20CC"/>
    <w:rsid w:val="001D5ECD"/>
    <w:rsid w:val="001E3492"/>
    <w:rsid w:val="0021497B"/>
    <w:rsid w:val="0022495C"/>
    <w:rsid w:val="002315C6"/>
    <w:rsid w:val="00236738"/>
    <w:rsid w:val="002446C9"/>
    <w:rsid w:val="002642C6"/>
    <w:rsid w:val="00267737"/>
    <w:rsid w:val="00274543"/>
    <w:rsid w:val="0028784A"/>
    <w:rsid w:val="002A5986"/>
    <w:rsid w:val="002C6AA7"/>
    <w:rsid w:val="002E4363"/>
    <w:rsid w:val="002F2960"/>
    <w:rsid w:val="002F7C18"/>
    <w:rsid w:val="0030534E"/>
    <w:rsid w:val="00330E72"/>
    <w:rsid w:val="003618B6"/>
    <w:rsid w:val="003624B8"/>
    <w:rsid w:val="0037051A"/>
    <w:rsid w:val="00377577"/>
    <w:rsid w:val="00381B14"/>
    <w:rsid w:val="00386AFD"/>
    <w:rsid w:val="003C3A02"/>
    <w:rsid w:val="003C7FB4"/>
    <w:rsid w:val="00401C9B"/>
    <w:rsid w:val="00450D5D"/>
    <w:rsid w:val="00480F35"/>
    <w:rsid w:val="004C45A4"/>
    <w:rsid w:val="005402DF"/>
    <w:rsid w:val="00571B75"/>
    <w:rsid w:val="005956C0"/>
    <w:rsid w:val="006018CC"/>
    <w:rsid w:val="00607C48"/>
    <w:rsid w:val="0062769A"/>
    <w:rsid w:val="00667431"/>
    <w:rsid w:val="00696716"/>
    <w:rsid w:val="006A6177"/>
    <w:rsid w:val="006C08A7"/>
    <w:rsid w:val="006C26F2"/>
    <w:rsid w:val="00706834"/>
    <w:rsid w:val="00725083"/>
    <w:rsid w:val="007275A6"/>
    <w:rsid w:val="00751730"/>
    <w:rsid w:val="00761761"/>
    <w:rsid w:val="0079404A"/>
    <w:rsid w:val="007A484D"/>
    <w:rsid w:val="007B1126"/>
    <w:rsid w:val="007C0A52"/>
    <w:rsid w:val="007C51C0"/>
    <w:rsid w:val="007D5F36"/>
    <w:rsid w:val="007F27AD"/>
    <w:rsid w:val="00803DC2"/>
    <w:rsid w:val="00811D83"/>
    <w:rsid w:val="00842758"/>
    <w:rsid w:val="00860AC0"/>
    <w:rsid w:val="00872C6C"/>
    <w:rsid w:val="00891D44"/>
    <w:rsid w:val="00894742"/>
    <w:rsid w:val="00895828"/>
    <w:rsid w:val="00896EC7"/>
    <w:rsid w:val="008979E8"/>
    <w:rsid w:val="008A3271"/>
    <w:rsid w:val="008B74ED"/>
    <w:rsid w:val="008D2573"/>
    <w:rsid w:val="008D6C90"/>
    <w:rsid w:val="008E07E0"/>
    <w:rsid w:val="008E205E"/>
    <w:rsid w:val="008E7C9A"/>
    <w:rsid w:val="00912026"/>
    <w:rsid w:val="00921FF3"/>
    <w:rsid w:val="0094085E"/>
    <w:rsid w:val="00955651"/>
    <w:rsid w:val="009615BE"/>
    <w:rsid w:val="0096409E"/>
    <w:rsid w:val="009A5C72"/>
    <w:rsid w:val="009D6509"/>
    <w:rsid w:val="009F4300"/>
    <w:rsid w:val="00A02FD4"/>
    <w:rsid w:val="00A1753E"/>
    <w:rsid w:val="00A265EC"/>
    <w:rsid w:val="00A357AE"/>
    <w:rsid w:val="00A5079C"/>
    <w:rsid w:val="00A57EC8"/>
    <w:rsid w:val="00A86083"/>
    <w:rsid w:val="00A93478"/>
    <w:rsid w:val="00AA2998"/>
    <w:rsid w:val="00AB1E09"/>
    <w:rsid w:val="00AC53E4"/>
    <w:rsid w:val="00B16839"/>
    <w:rsid w:val="00B214DD"/>
    <w:rsid w:val="00B3038C"/>
    <w:rsid w:val="00B41789"/>
    <w:rsid w:val="00B614E9"/>
    <w:rsid w:val="00B85553"/>
    <w:rsid w:val="00B92BDA"/>
    <w:rsid w:val="00BA0438"/>
    <w:rsid w:val="00BA740A"/>
    <w:rsid w:val="00BF284E"/>
    <w:rsid w:val="00C3108D"/>
    <w:rsid w:val="00C726F7"/>
    <w:rsid w:val="00C73E77"/>
    <w:rsid w:val="00D01170"/>
    <w:rsid w:val="00D531F1"/>
    <w:rsid w:val="00D71932"/>
    <w:rsid w:val="00D97202"/>
    <w:rsid w:val="00DA0D78"/>
    <w:rsid w:val="00E13BE5"/>
    <w:rsid w:val="00E30B47"/>
    <w:rsid w:val="00EB673B"/>
    <w:rsid w:val="00EE3385"/>
    <w:rsid w:val="00F273AD"/>
    <w:rsid w:val="00F37713"/>
    <w:rsid w:val="00F8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F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uiPriority w:val="99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495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495C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49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2495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2495C"/>
  </w:style>
  <w:style w:type="character" w:styleId="nfasis">
    <w:name w:val="Emphasis"/>
    <w:basedOn w:val="Fuentedeprrafopredeter"/>
    <w:uiPriority w:val="20"/>
    <w:qFormat/>
    <w:rsid w:val="0022495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9640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0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09E"/>
    <w:rPr>
      <w:rFonts w:ascii="Arial" w:eastAsia="Times New Roman" w:hAnsi="Arial" w:cs="Times New Roman"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09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09E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6C26F2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F2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uiPriority w:val="99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495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495C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49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2495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2495C"/>
  </w:style>
  <w:style w:type="character" w:styleId="nfasis">
    <w:name w:val="Emphasis"/>
    <w:basedOn w:val="Fuentedeprrafopredeter"/>
    <w:uiPriority w:val="20"/>
    <w:qFormat/>
    <w:rsid w:val="0022495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9640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0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09E"/>
    <w:rPr>
      <w:rFonts w:ascii="Arial" w:eastAsia="Times New Roman" w:hAnsi="Arial" w:cs="Times New Roman"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09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09E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6C26F2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F2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46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3024">
              <w:marLeft w:val="0"/>
              <w:marRight w:val="0"/>
              <w:marTop w:val="0"/>
              <w:marBottom w:val="115"/>
              <w:divBdr>
                <w:top w:val="single" w:sz="4" w:space="3" w:color="8D8D8D"/>
                <w:left w:val="single" w:sz="4" w:space="1" w:color="8D8D8D"/>
                <w:bottom w:val="single" w:sz="4" w:space="3" w:color="8D8D8D"/>
                <w:right w:val="single" w:sz="4" w:space="0" w:color="8D8D8D"/>
              </w:divBdr>
            </w:div>
          </w:divsChild>
        </w:div>
        <w:div w:id="1812136012">
          <w:marLeft w:val="0"/>
          <w:marRight w:val="2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5241E0-6F78-4488-B708-7381586B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2023-07-27T11:32:00Z</dcterms:created>
  <dcterms:modified xsi:type="dcterms:W3CDTF">2023-07-27T11:32:00Z</dcterms:modified>
</cp:coreProperties>
</file>